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88" w:rsidRPr="004E0337" w:rsidRDefault="002340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E0337">
        <w:rPr>
          <w:rFonts w:ascii="Times New Roman" w:hAnsi="Times New Roman"/>
          <w:b/>
          <w:i/>
          <w:sz w:val="28"/>
          <w:szCs w:val="28"/>
          <w:lang w:val="uk-UA"/>
        </w:rPr>
        <w:t xml:space="preserve">Зміни та доповнення </w:t>
      </w:r>
    </w:p>
    <w:p w:rsidR="00234088" w:rsidRPr="004E0337" w:rsidRDefault="002340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E0337">
        <w:rPr>
          <w:rFonts w:ascii="Times New Roman" w:hAnsi="Times New Roman"/>
          <w:b/>
          <w:i/>
          <w:sz w:val="28"/>
          <w:szCs w:val="28"/>
          <w:lang w:val="uk-UA"/>
        </w:rPr>
        <w:t xml:space="preserve">до колективного договору районного дочірнього </w:t>
      </w:r>
    </w:p>
    <w:p w:rsidR="00234088" w:rsidRPr="004E0337" w:rsidRDefault="002340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E0337">
        <w:rPr>
          <w:rFonts w:ascii="Times New Roman" w:hAnsi="Times New Roman"/>
          <w:b/>
          <w:i/>
          <w:sz w:val="28"/>
          <w:szCs w:val="28"/>
          <w:lang w:val="uk-UA"/>
        </w:rPr>
        <w:t xml:space="preserve">агролісогосподарського спеціалізованого підприємства </w:t>
      </w:r>
    </w:p>
    <w:p w:rsidR="00234088" w:rsidRPr="004E0337" w:rsidRDefault="002340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E0337">
        <w:rPr>
          <w:rFonts w:ascii="Times New Roman" w:hAnsi="Times New Roman"/>
          <w:b/>
          <w:i/>
          <w:sz w:val="28"/>
          <w:szCs w:val="28"/>
          <w:lang w:val="uk-UA"/>
        </w:rPr>
        <w:t>«Новгород-Сіверськрайагролісгосп» на 2021-2025 рр.</w:t>
      </w:r>
    </w:p>
    <w:p w:rsidR="00234088" w:rsidRPr="004E0337" w:rsidRDefault="002340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E0337">
        <w:rPr>
          <w:rFonts w:ascii="Times New Roman" w:hAnsi="Times New Roman"/>
          <w:b/>
          <w:i/>
          <w:sz w:val="28"/>
          <w:szCs w:val="28"/>
          <w:lang w:val="uk-UA"/>
        </w:rPr>
        <w:t>схвалені на зборах трудового колективу</w:t>
      </w:r>
    </w:p>
    <w:p w:rsidR="00234088" w:rsidRPr="004E0337" w:rsidRDefault="002340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E0337">
        <w:rPr>
          <w:rFonts w:ascii="Times New Roman" w:hAnsi="Times New Roman"/>
          <w:b/>
          <w:i/>
          <w:sz w:val="28"/>
          <w:szCs w:val="28"/>
          <w:lang w:val="uk-UA"/>
        </w:rPr>
        <w:t xml:space="preserve">Протокол №3 від 28 травня  2021 р. </w:t>
      </w:r>
    </w:p>
    <w:p w:rsidR="00234088" w:rsidRDefault="002340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34088" w:rsidRPr="002B506C" w:rsidRDefault="00234088">
      <w:pPr>
        <w:spacing w:after="0" w:line="240" w:lineRule="auto"/>
        <w:jc w:val="center"/>
        <w:rPr>
          <w:sz w:val="28"/>
          <w:szCs w:val="28"/>
        </w:rPr>
      </w:pPr>
    </w:p>
    <w:p w:rsidR="00234088" w:rsidRPr="00D23BB2" w:rsidRDefault="00234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23BB2">
        <w:rPr>
          <w:rFonts w:ascii="Times New Roman" w:hAnsi="Times New Roman"/>
          <w:b/>
          <w:sz w:val="24"/>
          <w:szCs w:val="24"/>
          <w:lang w:val="uk-UA"/>
        </w:rPr>
        <w:t>УМОВИ ВИПЛАТИ ПРЕМІЙ, ВИНАГОРОД ТА ІНШИХ ЗАОХОЧУВАЛЬНИХ, КОМПЕНСАЦІЙНИХ І ГАРАНТІЙНИХ ВИПЛАТ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234088" w:rsidRDefault="00234088">
      <w:pPr>
        <w:spacing w:after="0" w:line="240" w:lineRule="auto"/>
        <w:jc w:val="center"/>
        <w:rPr>
          <w:sz w:val="28"/>
          <w:szCs w:val="28"/>
        </w:rPr>
      </w:pPr>
    </w:p>
    <w:p w:rsidR="00234088" w:rsidRPr="009A503C" w:rsidRDefault="0023408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A503C">
        <w:rPr>
          <w:rFonts w:ascii="Times New Roman" w:hAnsi="Times New Roman"/>
          <w:b/>
          <w:sz w:val="24"/>
          <w:szCs w:val="24"/>
          <w:lang w:val="uk-UA"/>
        </w:rPr>
        <w:t>Змінити додаток №6 до Колективного договору на 2021 – 2025 рр.  та викласти в такій редакції:</w:t>
      </w:r>
    </w:p>
    <w:p w:rsidR="00234088" w:rsidRPr="00D23BB2" w:rsidRDefault="002340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34088" w:rsidRPr="00D23BB2" w:rsidRDefault="00234088" w:rsidP="00D23BB2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3BB2">
        <w:rPr>
          <w:rFonts w:ascii="Times New Roman" w:hAnsi="Times New Roman"/>
          <w:b/>
          <w:sz w:val="24"/>
          <w:szCs w:val="24"/>
          <w:lang w:eastAsia="ru-RU"/>
        </w:rPr>
        <w:t xml:space="preserve">Положення </w:t>
      </w:r>
    </w:p>
    <w:p w:rsidR="00234088" w:rsidRDefault="00234088" w:rsidP="00D23BB2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23BB2">
        <w:rPr>
          <w:rFonts w:ascii="Times New Roman" w:hAnsi="Times New Roman"/>
          <w:b/>
          <w:sz w:val="24"/>
          <w:szCs w:val="24"/>
          <w:lang w:eastAsia="ru-RU"/>
        </w:rPr>
        <w:t xml:space="preserve">про умови, порядок та показники преміювання працівників дочірнього підприємства </w:t>
      </w:r>
    </w:p>
    <w:p w:rsidR="00234088" w:rsidRPr="00D23BB2" w:rsidRDefault="00234088" w:rsidP="00D23BB2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3BB2">
        <w:rPr>
          <w:rFonts w:ascii="Times New Roman" w:hAnsi="Times New Roman"/>
          <w:b/>
          <w:sz w:val="24"/>
          <w:szCs w:val="24"/>
          <w:lang w:eastAsia="ru-RU"/>
        </w:rPr>
        <w:t xml:space="preserve">„Новгород-Сіверськрайагролісгосп” </w:t>
      </w:r>
    </w:p>
    <w:p w:rsidR="00234088" w:rsidRPr="00D23BB2" w:rsidRDefault="00234088" w:rsidP="00D23BB2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5812"/>
        <w:gridCol w:w="2126"/>
        <w:gridCol w:w="1134"/>
      </w:tblGrid>
      <w:tr w:rsidR="00234088" w:rsidRPr="006A0D78" w:rsidTr="00373FC3">
        <w:tc>
          <w:tcPr>
            <w:tcW w:w="1636" w:type="dxa"/>
          </w:tcPr>
          <w:p w:rsidR="00234088" w:rsidRPr="00D23BB2" w:rsidRDefault="00234088" w:rsidP="00F04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34088" w:rsidRPr="00D23BB2" w:rsidRDefault="00234088" w:rsidP="00F04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3B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Напрямки  діяльності</w:t>
            </w:r>
          </w:p>
        </w:tc>
        <w:tc>
          <w:tcPr>
            <w:tcW w:w="5812" w:type="dxa"/>
          </w:tcPr>
          <w:p w:rsidR="00234088" w:rsidRPr="00D23BB2" w:rsidRDefault="00234088" w:rsidP="00F04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34088" w:rsidRPr="00D23BB2" w:rsidRDefault="00234088" w:rsidP="00F04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3B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Найменування показників преміювання</w:t>
            </w:r>
          </w:p>
        </w:tc>
        <w:tc>
          <w:tcPr>
            <w:tcW w:w="2126" w:type="dxa"/>
          </w:tcPr>
          <w:p w:rsidR="00234088" w:rsidRPr="00A844CE" w:rsidRDefault="00234088" w:rsidP="00F04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23B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Розмір премії у % до посадового окладу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, до відрядної оплати праці</w:t>
            </w:r>
          </w:p>
        </w:tc>
        <w:tc>
          <w:tcPr>
            <w:tcW w:w="1134" w:type="dxa"/>
          </w:tcPr>
          <w:p w:rsidR="00234088" w:rsidRPr="008705B2" w:rsidRDefault="00234088" w:rsidP="00F04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234088" w:rsidRPr="006A0D78" w:rsidTr="00373FC3">
        <w:tc>
          <w:tcPr>
            <w:tcW w:w="1636" w:type="dxa"/>
          </w:tcPr>
          <w:p w:rsidR="00234088" w:rsidRPr="00D23BB2" w:rsidRDefault="00234088" w:rsidP="00F04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B2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  <w:p w:rsidR="00234088" w:rsidRPr="00D23BB2" w:rsidRDefault="00234088" w:rsidP="00F04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B2">
              <w:rPr>
                <w:rFonts w:ascii="Times New Roman" w:hAnsi="Times New Roman"/>
                <w:sz w:val="24"/>
                <w:szCs w:val="24"/>
                <w:lang w:eastAsia="ru-RU"/>
              </w:rPr>
              <w:t>Лісогосподарська діяльність</w:t>
            </w:r>
          </w:p>
        </w:tc>
        <w:tc>
          <w:tcPr>
            <w:tcW w:w="5812" w:type="dxa"/>
          </w:tcPr>
          <w:p w:rsidR="00234088" w:rsidRPr="00D23BB2" w:rsidRDefault="00234088" w:rsidP="00F0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B2">
              <w:rPr>
                <w:rFonts w:ascii="Times New Roman" w:hAnsi="Times New Roman"/>
                <w:sz w:val="24"/>
                <w:szCs w:val="24"/>
                <w:lang w:eastAsia="ru-RU"/>
              </w:rPr>
              <w:t>1. Забезпечення: - в 1 півріччі посіву і посадки лісових культур, захисних насаджень і лісосмуг не менше 75% з оцінкою „добре”</w:t>
            </w:r>
          </w:p>
          <w:p w:rsidR="00234088" w:rsidRPr="00D23BB2" w:rsidRDefault="00234088" w:rsidP="00F0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088" w:rsidRPr="00D23BB2" w:rsidRDefault="00234088" w:rsidP="00F0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B2">
              <w:rPr>
                <w:rFonts w:ascii="Times New Roman" w:hAnsi="Times New Roman"/>
                <w:sz w:val="24"/>
                <w:szCs w:val="24"/>
                <w:lang w:eastAsia="ru-RU"/>
              </w:rPr>
              <w:t>- в ІІ півріччі виконання завдань по  переведенню лісових культур у вкриті лісом землі та передача захисних насаджень  і полезахисних лісосмуг в експлуатацію при забезпеченні планової приживлюваності лісових культур</w:t>
            </w:r>
          </w:p>
        </w:tc>
        <w:tc>
          <w:tcPr>
            <w:tcW w:w="2126" w:type="dxa"/>
          </w:tcPr>
          <w:p w:rsidR="00234088" w:rsidRPr="00D23BB2" w:rsidRDefault="00234088" w:rsidP="00F04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088" w:rsidRPr="00D23BB2" w:rsidRDefault="00234088" w:rsidP="00F04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088" w:rsidRPr="00D23BB2" w:rsidRDefault="00234088" w:rsidP="00F04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B2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34" w:type="dxa"/>
          </w:tcPr>
          <w:p w:rsidR="00234088" w:rsidRPr="00D23BB2" w:rsidRDefault="00234088" w:rsidP="00F04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A30">
              <w:rPr>
                <w:rFonts w:ascii="Times New Roman" w:hAnsi="Times New Roman"/>
                <w:sz w:val="24"/>
                <w:szCs w:val="24"/>
                <w:lang w:eastAsia="ru-RU"/>
              </w:rPr>
              <w:t>За півріччя</w:t>
            </w:r>
          </w:p>
        </w:tc>
      </w:tr>
      <w:tr w:rsidR="00234088" w:rsidRPr="006A0D78" w:rsidTr="00373FC3">
        <w:tc>
          <w:tcPr>
            <w:tcW w:w="1636" w:type="dxa"/>
          </w:tcPr>
          <w:p w:rsidR="00234088" w:rsidRPr="00D23BB2" w:rsidRDefault="00234088" w:rsidP="00F04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34088" w:rsidRPr="00D23BB2" w:rsidRDefault="00234088" w:rsidP="00F0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Проведення рубок догляду за лісом з метою поліпшення породного складу і якості лісів, а також вибіркових санітарних рубок на площі </w:t>
            </w:r>
          </w:p>
        </w:tc>
        <w:tc>
          <w:tcPr>
            <w:tcW w:w="2126" w:type="dxa"/>
          </w:tcPr>
          <w:p w:rsidR="00234088" w:rsidRPr="00D23BB2" w:rsidRDefault="00234088" w:rsidP="00F04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B2">
              <w:rPr>
                <w:rFonts w:ascii="Times New Roman" w:hAnsi="Times New Roman"/>
                <w:sz w:val="24"/>
                <w:szCs w:val="24"/>
                <w:lang w:eastAsia="ru-RU"/>
              </w:rPr>
              <w:t>10 + 1%</w:t>
            </w:r>
          </w:p>
          <w:p w:rsidR="00234088" w:rsidRPr="00D23BB2" w:rsidRDefault="00234088" w:rsidP="00F04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B2">
              <w:rPr>
                <w:rFonts w:ascii="Times New Roman" w:hAnsi="Times New Roman"/>
                <w:sz w:val="24"/>
                <w:szCs w:val="24"/>
                <w:lang w:eastAsia="ru-RU"/>
              </w:rPr>
              <w:t>за кожний % перевиконання</w:t>
            </w:r>
          </w:p>
        </w:tc>
        <w:tc>
          <w:tcPr>
            <w:tcW w:w="1134" w:type="dxa"/>
          </w:tcPr>
          <w:p w:rsidR="00234088" w:rsidRPr="00945A30" w:rsidRDefault="00234088" w:rsidP="00F7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A30">
              <w:rPr>
                <w:rFonts w:ascii="Times New Roman" w:hAnsi="Times New Roman"/>
                <w:sz w:val="24"/>
                <w:szCs w:val="24"/>
                <w:lang w:eastAsia="ru-RU"/>
              </w:rPr>
              <w:t>* за місяць</w:t>
            </w:r>
          </w:p>
        </w:tc>
      </w:tr>
      <w:tr w:rsidR="00234088" w:rsidRPr="006A0D78" w:rsidTr="00373FC3">
        <w:tc>
          <w:tcPr>
            <w:tcW w:w="1636" w:type="dxa"/>
          </w:tcPr>
          <w:p w:rsidR="00234088" w:rsidRPr="00D23BB2" w:rsidRDefault="00234088" w:rsidP="00F04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34088" w:rsidRPr="00D23BB2" w:rsidRDefault="00234088" w:rsidP="00F0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B2">
              <w:rPr>
                <w:rFonts w:ascii="Times New Roman" w:hAnsi="Times New Roman"/>
                <w:sz w:val="24"/>
                <w:szCs w:val="24"/>
                <w:lang w:eastAsia="ru-RU"/>
              </w:rPr>
              <w:t>3. Успішна охорона лісів від пожеж, лісопорушень та захист їх від шкідників і  хвороб.</w:t>
            </w:r>
          </w:p>
          <w:p w:rsidR="00234088" w:rsidRPr="00D23BB2" w:rsidRDefault="00234088" w:rsidP="00F0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088" w:rsidRPr="00D23BB2" w:rsidRDefault="00234088" w:rsidP="00F0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B2">
              <w:rPr>
                <w:rFonts w:ascii="Times New Roman" w:hAnsi="Times New Roman"/>
                <w:sz w:val="24"/>
                <w:szCs w:val="24"/>
                <w:lang w:eastAsia="ru-RU"/>
              </w:rPr>
              <w:t>Охорона лісів буде визнана успішною при  недопущенні пожеж, загальною площею більше 10 га, та якщо середня площа лісової пожежі на один випадок не перевищуватиме 0,5 га.</w:t>
            </w:r>
          </w:p>
        </w:tc>
        <w:tc>
          <w:tcPr>
            <w:tcW w:w="2126" w:type="dxa"/>
          </w:tcPr>
          <w:p w:rsidR="00234088" w:rsidRPr="00D23BB2" w:rsidRDefault="00234088" w:rsidP="00F04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088" w:rsidRPr="00D23BB2" w:rsidRDefault="00234088" w:rsidP="00F04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088" w:rsidRPr="00D23BB2" w:rsidRDefault="00234088" w:rsidP="00F04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088" w:rsidRPr="00D23BB2" w:rsidRDefault="00234088" w:rsidP="00F04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BB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D23B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34" w:type="dxa"/>
          </w:tcPr>
          <w:p w:rsidR="00234088" w:rsidRPr="00945A30" w:rsidRDefault="00234088" w:rsidP="00F7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088" w:rsidRPr="00945A30" w:rsidRDefault="00234088" w:rsidP="00F7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088" w:rsidRPr="00945A30" w:rsidRDefault="00234088" w:rsidP="00F7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088" w:rsidRPr="00945A30" w:rsidRDefault="00234088" w:rsidP="00F7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A30">
              <w:rPr>
                <w:rFonts w:ascii="Times New Roman" w:hAnsi="Times New Roman"/>
                <w:sz w:val="24"/>
                <w:szCs w:val="24"/>
                <w:lang w:eastAsia="ru-RU"/>
              </w:rPr>
              <w:t>* за місяць</w:t>
            </w:r>
          </w:p>
        </w:tc>
      </w:tr>
      <w:tr w:rsidR="00234088" w:rsidRPr="006A0D78" w:rsidTr="00373FC3">
        <w:tc>
          <w:tcPr>
            <w:tcW w:w="1636" w:type="dxa"/>
          </w:tcPr>
          <w:p w:rsidR="00234088" w:rsidRPr="00D23BB2" w:rsidRDefault="00234088" w:rsidP="00F04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088" w:rsidRPr="00D23BB2" w:rsidRDefault="00234088" w:rsidP="00F04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088" w:rsidRPr="00D23BB2" w:rsidRDefault="00234088" w:rsidP="00F04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B2">
              <w:rPr>
                <w:rFonts w:ascii="Times New Roman" w:hAnsi="Times New Roman"/>
                <w:sz w:val="24"/>
                <w:szCs w:val="24"/>
                <w:lang w:eastAsia="ru-RU"/>
              </w:rPr>
              <w:t>ІІ Виробнича діяльність</w:t>
            </w:r>
          </w:p>
        </w:tc>
        <w:tc>
          <w:tcPr>
            <w:tcW w:w="5812" w:type="dxa"/>
          </w:tcPr>
          <w:p w:rsidR="00234088" w:rsidRPr="00D23BB2" w:rsidRDefault="00234088" w:rsidP="00F0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B2">
              <w:rPr>
                <w:rFonts w:ascii="Times New Roman" w:hAnsi="Times New Roman"/>
                <w:sz w:val="24"/>
                <w:szCs w:val="24"/>
                <w:lang w:eastAsia="ru-RU"/>
              </w:rPr>
              <w:t>За виконання плану доходу (виручки) від  реалізації продукції (товарів, робіт, послуг) та забезпечення прибутковості у діяльності підприємства;</w:t>
            </w:r>
          </w:p>
          <w:p w:rsidR="00234088" w:rsidRPr="00D23BB2" w:rsidRDefault="00234088" w:rsidP="00F0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B2">
              <w:rPr>
                <w:rFonts w:ascii="Times New Roman" w:hAnsi="Times New Roman"/>
                <w:sz w:val="24"/>
                <w:szCs w:val="24"/>
                <w:lang w:eastAsia="ru-RU"/>
              </w:rPr>
              <w:t>- забезпечення ефективності використання і  збереження закріпленого за підприємством майном – комунальної власності;</w:t>
            </w:r>
          </w:p>
        </w:tc>
        <w:tc>
          <w:tcPr>
            <w:tcW w:w="2126" w:type="dxa"/>
          </w:tcPr>
          <w:p w:rsidR="00234088" w:rsidRPr="00945A30" w:rsidRDefault="00234088" w:rsidP="00870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A30">
              <w:rPr>
                <w:rFonts w:ascii="Times New Roman" w:hAnsi="Times New Roman"/>
                <w:sz w:val="24"/>
                <w:szCs w:val="24"/>
                <w:lang w:eastAsia="ru-RU"/>
              </w:rPr>
              <w:t>15% + 2% за кожний % перевиконання</w:t>
            </w:r>
          </w:p>
        </w:tc>
        <w:tc>
          <w:tcPr>
            <w:tcW w:w="1134" w:type="dxa"/>
          </w:tcPr>
          <w:p w:rsidR="00234088" w:rsidRPr="00945A30" w:rsidRDefault="00234088" w:rsidP="00F7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A30">
              <w:rPr>
                <w:rFonts w:ascii="Times New Roman" w:hAnsi="Times New Roman"/>
                <w:sz w:val="24"/>
                <w:szCs w:val="24"/>
                <w:lang w:eastAsia="ru-RU"/>
              </w:rPr>
              <w:t>* за місяць</w:t>
            </w:r>
          </w:p>
        </w:tc>
      </w:tr>
    </w:tbl>
    <w:p w:rsidR="00234088" w:rsidRPr="00D23BB2" w:rsidRDefault="00234088" w:rsidP="00D23B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4088" w:rsidRPr="00D23BB2" w:rsidRDefault="00234088" w:rsidP="00D23B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BB2">
        <w:rPr>
          <w:rFonts w:ascii="Times New Roman" w:hAnsi="Times New Roman"/>
          <w:sz w:val="24"/>
          <w:szCs w:val="24"/>
          <w:lang w:eastAsia="ru-RU"/>
        </w:rPr>
        <w:tab/>
        <w:t>Премія нараховується  за фактично відпрацьований час, відсоток премії встановлюється до посадового окладу</w:t>
      </w:r>
      <w:r>
        <w:rPr>
          <w:rFonts w:ascii="Times New Roman" w:hAnsi="Times New Roman"/>
          <w:sz w:val="24"/>
          <w:szCs w:val="24"/>
          <w:lang w:val="uk-UA" w:eastAsia="ru-RU"/>
        </w:rPr>
        <w:t>, відрядної оплати праці</w:t>
      </w:r>
      <w:r w:rsidRPr="00D23BB2">
        <w:rPr>
          <w:rFonts w:ascii="Times New Roman" w:hAnsi="Times New Roman"/>
          <w:sz w:val="24"/>
          <w:szCs w:val="24"/>
          <w:lang w:eastAsia="ru-RU"/>
        </w:rPr>
        <w:t>.</w:t>
      </w:r>
    </w:p>
    <w:p w:rsidR="00234088" w:rsidRDefault="00234088" w:rsidP="00D23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23BB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*</w:t>
      </w:r>
      <w:r w:rsidRPr="00D23BB2">
        <w:rPr>
          <w:rFonts w:ascii="Times New Roman" w:hAnsi="Times New Roman"/>
          <w:sz w:val="24"/>
          <w:szCs w:val="24"/>
          <w:lang w:eastAsia="ru-RU"/>
        </w:rPr>
        <w:t xml:space="preserve"> Нарахування премії здійснюється за результатами виконання показників за </w:t>
      </w:r>
      <w:r w:rsidRPr="00D23BB2">
        <w:rPr>
          <w:rFonts w:ascii="Times New Roman" w:hAnsi="Times New Roman"/>
          <w:sz w:val="24"/>
          <w:szCs w:val="24"/>
          <w:lang w:val="uk-UA" w:eastAsia="ru-RU"/>
        </w:rPr>
        <w:t>місяць</w:t>
      </w:r>
      <w:r w:rsidRPr="00D23BB2">
        <w:rPr>
          <w:rFonts w:ascii="Times New Roman" w:hAnsi="Times New Roman"/>
          <w:sz w:val="24"/>
          <w:szCs w:val="24"/>
          <w:lang w:eastAsia="ru-RU"/>
        </w:rPr>
        <w:t>.</w:t>
      </w:r>
    </w:p>
    <w:p w:rsidR="00234088" w:rsidRPr="00150DC0" w:rsidRDefault="00234088" w:rsidP="00D23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34088" w:rsidRPr="00D23BB2" w:rsidRDefault="00234088" w:rsidP="00D23B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BB2">
        <w:rPr>
          <w:rFonts w:ascii="Times New Roman" w:hAnsi="Times New Roman"/>
          <w:sz w:val="24"/>
          <w:szCs w:val="24"/>
          <w:lang w:eastAsia="ru-RU"/>
        </w:rPr>
        <w:tab/>
        <w:t>Адміністрація</w:t>
      </w:r>
      <w:r w:rsidRPr="003271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3BB2">
        <w:rPr>
          <w:rFonts w:ascii="Times New Roman" w:hAnsi="Times New Roman"/>
          <w:sz w:val="24"/>
          <w:szCs w:val="24"/>
          <w:lang w:eastAsia="ru-RU"/>
        </w:rPr>
        <w:t>підприємства має право частково або повністю позбавляти преміальних виплат  за:</w:t>
      </w:r>
    </w:p>
    <w:p w:rsidR="00234088" w:rsidRPr="00D23BB2" w:rsidRDefault="00234088" w:rsidP="00D23B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BB2">
        <w:rPr>
          <w:rFonts w:ascii="Times New Roman" w:hAnsi="Times New Roman"/>
          <w:sz w:val="24"/>
          <w:szCs w:val="24"/>
          <w:lang w:eastAsia="ru-RU"/>
        </w:rPr>
        <w:t>невиконання або погіршення окремих показників за посадовою інструкцією;</w:t>
      </w:r>
    </w:p>
    <w:p w:rsidR="00234088" w:rsidRPr="00D23BB2" w:rsidRDefault="00234088" w:rsidP="00D23B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BB2">
        <w:rPr>
          <w:rFonts w:ascii="Times New Roman" w:hAnsi="Times New Roman"/>
          <w:sz w:val="24"/>
          <w:szCs w:val="24"/>
          <w:lang w:eastAsia="ru-RU"/>
        </w:rPr>
        <w:t>порушення строків підготовки документів і подання звітності;</w:t>
      </w:r>
    </w:p>
    <w:p w:rsidR="00234088" w:rsidRPr="00D23BB2" w:rsidRDefault="00234088" w:rsidP="00D23B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BB2">
        <w:rPr>
          <w:rFonts w:ascii="Times New Roman" w:hAnsi="Times New Roman"/>
          <w:sz w:val="24"/>
          <w:szCs w:val="24"/>
          <w:lang w:eastAsia="ru-RU"/>
        </w:rPr>
        <w:t>порушення правил внутрішнього трудового розпорядку;</w:t>
      </w:r>
    </w:p>
    <w:p w:rsidR="00234088" w:rsidRPr="00D23BB2" w:rsidRDefault="00234088" w:rsidP="00D23B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BB2">
        <w:rPr>
          <w:rFonts w:ascii="Times New Roman" w:hAnsi="Times New Roman"/>
          <w:sz w:val="24"/>
          <w:szCs w:val="24"/>
          <w:lang w:eastAsia="ru-RU"/>
        </w:rPr>
        <w:t>порушення законодавчих і нормативних актів з охорони праці.</w:t>
      </w:r>
    </w:p>
    <w:p w:rsidR="00234088" w:rsidRPr="006670DF" w:rsidRDefault="00234088" w:rsidP="00D23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23BB2">
        <w:rPr>
          <w:rFonts w:ascii="Times New Roman" w:hAnsi="Times New Roman"/>
          <w:sz w:val="24"/>
          <w:szCs w:val="24"/>
          <w:lang w:eastAsia="ru-RU"/>
        </w:rPr>
        <w:tab/>
        <w:t xml:space="preserve">Премія нараховується та виплачується при наявності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прибутку до оподаткування наростаючим підсумком з початку року </w:t>
      </w:r>
      <w:r>
        <w:rPr>
          <w:rFonts w:ascii="Times New Roman" w:hAnsi="Times New Roman"/>
          <w:sz w:val="24"/>
          <w:szCs w:val="24"/>
          <w:lang w:eastAsia="ru-RU"/>
        </w:rPr>
        <w:t>та в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sz w:val="24"/>
          <w:szCs w:val="24"/>
          <w:lang w:eastAsia="ru-RU"/>
        </w:rPr>
        <w:t>дсутност</w:t>
      </w:r>
      <w:r>
        <w:rPr>
          <w:rFonts w:ascii="Times New Roman" w:hAnsi="Times New Roman"/>
          <w:sz w:val="24"/>
          <w:szCs w:val="24"/>
          <w:lang w:val="uk-UA" w:eastAsia="ru-RU"/>
        </w:rPr>
        <w:t>і простроченої заборгованості по заробітній платі.</w:t>
      </w:r>
    </w:p>
    <w:p w:rsidR="00234088" w:rsidRPr="00D23BB2" w:rsidRDefault="00234088" w:rsidP="00D23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BB2">
        <w:rPr>
          <w:rFonts w:ascii="Times New Roman" w:hAnsi="Times New Roman"/>
          <w:sz w:val="24"/>
          <w:szCs w:val="24"/>
          <w:lang w:eastAsia="ru-RU"/>
        </w:rPr>
        <w:tab/>
        <w:t>Розміри премій для окремих працівників можуть встановлюватись керівником підприємства в залежності від виконання працівниками показників та умов преміювання.</w:t>
      </w:r>
    </w:p>
    <w:p w:rsidR="00234088" w:rsidRDefault="00234088" w:rsidP="004D7312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34088" w:rsidRPr="004D7312" w:rsidRDefault="00234088" w:rsidP="004D7312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7312">
        <w:rPr>
          <w:rFonts w:ascii="Times New Roman" w:hAnsi="Times New Roman"/>
          <w:b/>
          <w:sz w:val="24"/>
          <w:szCs w:val="24"/>
          <w:lang w:eastAsia="ru-RU"/>
        </w:rPr>
        <w:t xml:space="preserve">Розділ  </w:t>
      </w:r>
      <w:r w:rsidRPr="004D7312">
        <w:rPr>
          <w:rFonts w:ascii="Times New Roman" w:hAnsi="Times New Roman"/>
          <w:b/>
          <w:sz w:val="24"/>
          <w:szCs w:val="24"/>
          <w:lang w:val="en-US" w:eastAsia="ru-RU"/>
        </w:rPr>
        <w:t>V</w:t>
      </w:r>
    </w:p>
    <w:p w:rsidR="00234088" w:rsidRDefault="00234088" w:rsidP="004D7312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D7312">
        <w:rPr>
          <w:rFonts w:ascii="Times New Roman" w:hAnsi="Times New Roman"/>
          <w:b/>
          <w:sz w:val="24"/>
          <w:szCs w:val="24"/>
          <w:lang w:eastAsia="ru-RU"/>
        </w:rPr>
        <w:t>ОПЛАТА</w:t>
      </w:r>
      <w:r w:rsidRPr="004D7312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D7312">
        <w:rPr>
          <w:rFonts w:ascii="Times New Roman" w:hAnsi="Times New Roman"/>
          <w:b/>
          <w:sz w:val="24"/>
          <w:szCs w:val="24"/>
          <w:lang w:eastAsia="ru-RU"/>
        </w:rPr>
        <w:t>І НОРМУВАННЯ ПРАЦІ</w:t>
      </w:r>
    </w:p>
    <w:p w:rsidR="00234088" w:rsidRPr="004D7312" w:rsidRDefault="00234088" w:rsidP="004D7312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34088" w:rsidRDefault="00234088" w:rsidP="004D7312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4D731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У сфері форм і систем оплати праці:</w:t>
      </w:r>
    </w:p>
    <w:p w:rsidR="00234088" w:rsidRPr="004D7312" w:rsidRDefault="00234088" w:rsidP="004D7312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34088" w:rsidRPr="009A503C" w:rsidRDefault="00234088" w:rsidP="004D731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A503C">
        <w:rPr>
          <w:rFonts w:ascii="Times New Roman" w:hAnsi="Times New Roman"/>
          <w:b/>
          <w:sz w:val="24"/>
          <w:szCs w:val="24"/>
          <w:lang w:val="uk-UA"/>
        </w:rPr>
        <w:t>Додати п.15 та викласти в такій редакції:</w:t>
      </w:r>
    </w:p>
    <w:p w:rsidR="00234088" w:rsidRDefault="00234088" w:rsidP="004D731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34088" w:rsidRDefault="00234088" w:rsidP="00150D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D7312">
        <w:rPr>
          <w:rFonts w:ascii="Times New Roman" w:hAnsi="Times New Roman"/>
          <w:sz w:val="24"/>
          <w:szCs w:val="24"/>
          <w:lang w:val="uk-UA"/>
        </w:rPr>
        <w:t>Оклади (місячні тарифні ставки</w:t>
      </w:r>
      <w:r>
        <w:rPr>
          <w:rFonts w:ascii="Times New Roman" w:hAnsi="Times New Roman"/>
          <w:sz w:val="24"/>
          <w:szCs w:val="24"/>
          <w:lang w:val="uk-UA"/>
        </w:rPr>
        <w:t>) лісникам встановлюються у розмірах передбачених колективним договором. Виконання лісниками додаткових відрядно оплачуваних робіт допускається за їх згодою, якщо це не призведе до погіршення охорони лісів від пожеж, незаконних рубок і інших лісопорушень, захисту лісу від шкідників і хвороб.</w:t>
      </w:r>
    </w:p>
    <w:p w:rsidR="00234088" w:rsidRDefault="00234088" w:rsidP="00103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Дозвіл на виконання лісниками в порядку поєднання додаткових відрядно оплачуваних робіт оформляється наказом (розпорядженням) адміністрації з вказівкою переліку, обсягу робіт і термінів їх виконання.</w:t>
      </w:r>
    </w:p>
    <w:p w:rsidR="00234088" w:rsidRDefault="00234088" w:rsidP="00103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Оплата праці за додатково виконувані лісниками відрядні роботи проводиться за системами оплати праці (нормами і розцінками), які діють на підприємстві. Заробітна плата за роботу, що виконується в порядку суміщення професій, враховується усіх випадках нарахування середньої заробітної плати.</w:t>
      </w:r>
    </w:p>
    <w:p w:rsidR="00234088" w:rsidRDefault="00234088" w:rsidP="00103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На лісників поширюється порядок встановлення доплат за суміщення професій (посад); за розширення зони обслуговування лісової ділянки, а також за виконання обов’язків тимчасово відсутнього лісника.</w:t>
      </w:r>
    </w:p>
    <w:p w:rsidR="00234088" w:rsidRDefault="00234088" w:rsidP="00103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Перелік додаткових відрядно оплачуваних робіт, до яких можуть залучатися лісники:</w:t>
      </w:r>
    </w:p>
    <w:p w:rsidR="00234088" w:rsidRDefault="00234088" w:rsidP="00A647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479D">
        <w:rPr>
          <w:rFonts w:ascii="Times New Roman" w:hAnsi="Times New Roman"/>
          <w:sz w:val="24"/>
          <w:szCs w:val="24"/>
          <w:lang w:val="uk-UA"/>
        </w:rPr>
        <w:t>проведення рубок формування і оздоровлення лісів;</w:t>
      </w:r>
    </w:p>
    <w:p w:rsidR="00234088" w:rsidRDefault="00234088" w:rsidP="00A647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лісокультурні роботи, включаючи вирощування посадкового матеріалу;</w:t>
      </w:r>
    </w:p>
    <w:p w:rsidR="00234088" w:rsidRDefault="00234088" w:rsidP="00A647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заготівля садивного матеріалу і лісового насіння;</w:t>
      </w:r>
    </w:p>
    <w:p w:rsidR="00234088" w:rsidRDefault="00234088" w:rsidP="00A647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протипожежні, лісозахисні та інші лісогосподарські роботи;</w:t>
      </w:r>
    </w:p>
    <w:p w:rsidR="00234088" w:rsidRDefault="00234088" w:rsidP="00150D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Залучення лісників до  перерахованих у вище наведеному переліку робіт дозволяється тільки</w:t>
      </w:r>
    </w:p>
    <w:p w:rsidR="00234088" w:rsidRPr="004E0337" w:rsidRDefault="00234088" w:rsidP="00150D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відрядною системою оплати праці (залежно від кількості виробленої робітником продукції (виконаної роботи) належної якості на основі попередньо установлених норм часу (виробітку) і розцінок з урахуванням складності та умов праці на відповідні види робіт).</w:t>
      </w:r>
    </w:p>
    <w:p w:rsidR="00234088" w:rsidRPr="004D7312" w:rsidRDefault="00234088" w:rsidP="00150D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34088" w:rsidRPr="004D7312" w:rsidRDefault="00234088" w:rsidP="00D23BB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34088" w:rsidRPr="0010364F" w:rsidRDefault="00234088" w:rsidP="00D23BB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34088" w:rsidRPr="0010364F" w:rsidRDefault="00234088" w:rsidP="00D23BB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34088" w:rsidRPr="00FE4B9A" w:rsidRDefault="00234088" w:rsidP="00BD68DD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FE4B9A">
        <w:rPr>
          <w:rFonts w:ascii="Times New Roman" w:hAnsi="Times New Roman"/>
          <w:bCs/>
          <w:sz w:val="24"/>
          <w:szCs w:val="24"/>
          <w:lang w:val="uk-UA"/>
        </w:rPr>
        <w:t xml:space="preserve">В. о. директора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  <w:r w:rsidRPr="00FE4B9A">
        <w:rPr>
          <w:rFonts w:ascii="Times New Roman" w:hAnsi="Times New Roman"/>
          <w:bCs/>
          <w:sz w:val="24"/>
          <w:szCs w:val="24"/>
          <w:lang w:val="uk-UA"/>
        </w:rPr>
        <w:t xml:space="preserve">Голова </w:t>
      </w:r>
    </w:p>
    <w:p w:rsidR="00234088" w:rsidRPr="00FE4B9A" w:rsidRDefault="00234088" w:rsidP="00BD68DD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FE4B9A">
        <w:rPr>
          <w:rFonts w:ascii="Times New Roman" w:hAnsi="Times New Roman"/>
          <w:bCs/>
          <w:sz w:val="24"/>
          <w:szCs w:val="24"/>
          <w:lang w:val="uk-UA"/>
        </w:rPr>
        <w:t>ДП “Новгород-Сіверськрайагролісгосп”                                   трудового колективу</w:t>
      </w:r>
    </w:p>
    <w:p w:rsidR="00234088" w:rsidRPr="00FE4B9A" w:rsidRDefault="00234088" w:rsidP="00BD68DD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234088" w:rsidRPr="00FE4B9A" w:rsidRDefault="00234088" w:rsidP="00BD68DD">
      <w:pPr>
        <w:spacing w:after="0" w:line="240" w:lineRule="auto"/>
        <w:rPr>
          <w:lang w:val="uk-UA"/>
        </w:rPr>
      </w:pPr>
      <w:r w:rsidRPr="00FE4B9A">
        <w:rPr>
          <w:rFonts w:ascii="Times New Roman" w:hAnsi="Times New Roman"/>
          <w:bCs/>
          <w:sz w:val="24"/>
          <w:szCs w:val="24"/>
          <w:lang w:val="uk-UA"/>
        </w:rPr>
        <w:t>_____________ С.Ю.Данилюк                                                      ________М.В.Петрусьов</w:t>
      </w:r>
    </w:p>
    <w:p w:rsidR="00234088" w:rsidRPr="00FE4B9A" w:rsidRDefault="002340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234088" w:rsidRPr="00FE4B9A" w:rsidSect="004D7312">
      <w:pgSz w:w="11906" w:h="16838"/>
      <w:pgMar w:top="737" w:right="567" w:bottom="73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428E"/>
    <w:multiLevelType w:val="hybridMultilevel"/>
    <w:tmpl w:val="9AD8CCC0"/>
    <w:lvl w:ilvl="0" w:tplc="A84CD77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CD"/>
    <w:rsid w:val="0003547B"/>
    <w:rsid w:val="0010364F"/>
    <w:rsid w:val="00150DC0"/>
    <w:rsid w:val="00234088"/>
    <w:rsid w:val="002B506C"/>
    <w:rsid w:val="003271FA"/>
    <w:rsid w:val="00346DE8"/>
    <w:rsid w:val="00373FC3"/>
    <w:rsid w:val="003F4923"/>
    <w:rsid w:val="00445809"/>
    <w:rsid w:val="004D7312"/>
    <w:rsid w:val="004E0337"/>
    <w:rsid w:val="00591ACF"/>
    <w:rsid w:val="00665351"/>
    <w:rsid w:val="006670DF"/>
    <w:rsid w:val="006A0D78"/>
    <w:rsid w:val="008705B2"/>
    <w:rsid w:val="008B78C4"/>
    <w:rsid w:val="008D74AA"/>
    <w:rsid w:val="00923DD8"/>
    <w:rsid w:val="00945A30"/>
    <w:rsid w:val="009635CC"/>
    <w:rsid w:val="0098318E"/>
    <w:rsid w:val="009A503C"/>
    <w:rsid w:val="009B070F"/>
    <w:rsid w:val="00A6479D"/>
    <w:rsid w:val="00A844CE"/>
    <w:rsid w:val="00AD5430"/>
    <w:rsid w:val="00B345D8"/>
    <w:rsid w:val="00BD68DD"/>
    <w:rsid w:val="00CC405F"/>
    <w:rsid w:val="00CE3DD6"/>
    <w:rsid w:val="00D23BB2"/>
    <w:rsid w:val="00D31E6C"/>
    <w:rsid w:val="00D33F5A"/>
    <w:rsid w:val="00D83DF3"/>
    <w:rsid w:val="00DA6AB2"/>
    <w:rsid w:val="00E028CD"/>
    <w:rsid w:val="00ED3BE2"/>
    <w:rsid w:val="00F04702"/>
    <w:rsid w:val="00F61D9B"/>
    <w:rsid w:val="00F71B9F"/>
    <w:rsid w:val="00FD28E2"/>
    <w:rsid w:val="00FE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E02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28C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911"/>
    <w:rPr>
      <w:color w:val="00000A"/>
      <w:lang w:eastAsia="en-US"/>
    </w:rPr>
  </w:style>
  <w:style w:type="paragraph" w:styleId="List">
    <w:name w:val="List"/>
    <w:basedOn w:val="BodyText"/>
    <w:uiPriority w:val="99"/>
    <w:rsid w:val="00E028CD"/>
    <w:rPr>
      <w:rFonts w:cs="Mangal"/>
    </w:rPr>
  </w:style>
  <w:style w:type="paragraph" w:customStyle="1" w:styleId="Caption1">
    <w:name w:val="Caption1"/>
    <w:basedOn w:val="Normal"/>
    <w:uiPriority w:val="99"/>
    <w:rsid w:val="00E028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E028CD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A64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728</Words>
  <Characters>4151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Зміни та доповнення </dc:title>
  <dc:subject/>
  <dc:creator>Таня</dc:creator>
  <cp:keywords/>
  <dc:description/>
  <cp:lastModifiedBy>User</cp:lastModifiedBy>
  <cp:revision>2</cp:revision>
  <cp:lastPrinted>2021-06-08T11:25:00Z</cp:lastPrinted>
  <dcterms:created xsi:type="dcterms:W3CDTF">2021-06-14T06:05:00Z</dcterms:created>
  <dcterms:modified xsi:type="dcterms:W3CDTF">2021-06-14T06:05:00Z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